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3A" w:rsidRPr="00CF0F3A" w:rsidRDefault="00CF0F3A" w:rsidP="00CF0F3A">
      <w:pPr>
        <w:rPr>
          <w:rFonts w:ascii="Rockwell" w:hAnsi="Rockwell"/>
          <w:b/>
          <w:bCs/>
          <w:sz w:val="22"/>
          <w:szCs w:val="22"/>
          <w:lang w:val="pt-BR"/>
        </w:rPr>
      </w:pPr>
      <w:bookmarkStart w:id="0" w:name="_GoBack"/>
      <w:bookmarkEnd w:id="0"/>
      <w:proofErr w:type="gramStart"/>
      <w:r w:rsidRPr="00CF0F3A">
        <w:rPr>
          <w:rFonts w:ascii="Rockwell" w:hAnsi="Rockwell"/>
          <w:b/>
          <w:bCs/>
          <w:sz w:val="22"/>
          <w:szCs w:val="22"/>
          <w:lang w:val="pt-BR"/>
        </w:rPr>
        <w:t>Cognatos - Entrevistas</w:t>
      </w:r>
      <w:proofErr w:type="gramEnd"/>
    </w:p>
    <w:p w:rsidR="00CF0F3A" w:rsidRPr="00CF0F3A" w:rsidRDefault="00CF0F3A" w:rsidP="00CF0F3A">
      <w:pPr>
        <w:rPr>
          <w:rFonts w:ascii="Rockwell" w:hAnsi="Rockwell"/>
          <w:bCs/>
          <w:sz w:val="22"/>
          <w:szCs w:val="22"/>
          <w:lang w:val="pt-BR"/>
        </w:rPr>
      </w:pPr>
      <w:r w:rsidRPr="00CF0F3A">
        <w:rPr>
          <w:rFonts w:ascii="Rockwell" w:hAnsi="Rockwell"/>
          <w:bCs/>
          <w:sz w:val="22"/>
          <w:szCs w:val="22"/>
          <w:lang w:val="pt-BR"/>
        </w:rPr>
        <w:t xml:space="preserve">Esta atividade funciona muito bem nos primeiros dias de aula. Os alunos fazem duas filas de frente um para o outro. Uma fila recebe o questionário A e a outra fila recebe o questionário B. Após uns dois ou três minutos, um aluno de uma das filas (da ponta da fila) deve ir para o final da mesma fila e todos devem dar um passo para o lado, desta maneira todos terão um novo </w:t>
      </w:r>
      <w:proofErr w:type="gramStart"/>
      <w:r w:rsidRPr="00CF0F3A">
        <w:rPr>
          <w:rFonts w:ascii="Rockwell" w:hAnsi="Rockwell"/>
          <w:bCs/>
          <w:sz w:val="22"/>
          <w:szCs w:val="22"/>
          <w:lang w:val="pt-BR"/>
        </w:rPr>
        <w:t>companheiro(</w:t>
      </w:r>
      <w:proofErr w:type="gramEnd"/>
      <w:r w:rsidRPr="00CF0F3A">
        <w:rPr>
          <w:rFonts w:ascii="Rockwell" w:hAnsi="Rockwell"/>
          <w:bCs/>
          <w:sz w:val="22"/>
          <w:szCs w:val="22"/>
          <w:lang w:val="pt-BR"/>
        </w:rPr>
        <w:t xml:space="preserve">a) para conversar. Repetir este procedimento umas </w:t>
      </w:r>
      <w:proofErr w:type="gramStart"/>
      <w:r w:rsidRPr="00CF0F3A">
        <w:rPr>
          <w:rFonts w:ascii="Rockwell" w:hAnsi="Rockwell"/>
          <w:bCs/>
          <w:sz w:val="22"/>
          <w:szCs w:val="22"/>
          <w:lang w:val="pt-BR"/>
        </w:rPr>
        <w:t>3</w:t>
      </w:r>
      <w:proofErr w:type="gramEnd"/>
      <w:r w:rsidRPr="00CF0F3A">
        <w:rPr>
          <w:rFonts w:ascii="Rockwell" w:hAnsi="Rockwell"/>
          <w:bCs/>
          <w:sz w:val="22"/>
          <w:szCs w:val="22"/>
          <w:lang w:val="pt-BR"/>
        </w:rPr>
        <w:t xml:space="preserve"> vezes. </w:t>
      </w:r>
    </w:p>
    <w:p w:rsidR="00E56E8C" w:rsidRPr="00CF0F3A" w:rsidRDefault="00CF0F3A" w:rsidP="00CF0F3A">
      <w:pPr>
        <w:rPr>
          <w:rFonts w:ascii="Rockwell" w:hAnsi="Rockwell"/>
          <w:bCs/>
          <w:i/>
          <w:sz w:val="22"/>
          <w:szCs w:val="22"/>
          <w:lang w:val="pt-BR"/>
        </w:rPr>
      </w:pPr>
      <w:r w:rsidRPr="00CF0F3A">
        <w:rPr>
          <w:rFonts w:ascii="Rockwell" w:hAnsi="Rockwell"/>
          <w:bCs/>
          <w:i/>
          <w:sz w:val="22"/>
          <w:szCs w:val="22"/>
          <w:lang w:val="pt-BR"/>
        </w:rPr>
        <w:t xml:space="preserve">Eduardo Viana da Silva, UC Santa </w:t>
      </w:r>
      <w:proofErr w:type="gramStart"/>
      <w:r w:rsidRPr="00CF0F3A">
        <w:rPr>
          <w:rFonts w:ascii="Rockwell" w:hAnsi="Rockwell"/>
          <w:bCs/>
          <w:i/>
          <w:sz w:val="22"/>
          <w:szCs w:val="22"/>
          <w:lang w:val="pt-BR"/>
        </w:rPr>
        <w:t>Barbara</w:t>
      </w:r>
      <w:proofErr w:type="gramEnd"/>
    </w:p>
    <w:p w:rsidR="00CF0F3A" w:rsidRDefault="00CF0F3A" w:rsidP="00CF0F3A">
      <w:pPr>
        <w:rPr>
          <w:rFonts w:ascii="Rockwell" w:hAnsi="Rockwell"/>
          <w:bCs/>
          <w:i/>
          <w:lang w:val="pt-BR"/>
        </w:rPr>
      </w:pPr>
    </w:p>
    <w:p w:rsidR="00CF0F3A" w:rsidRDefault="00CF0F3A" w:rsidP="00CF0F3A">
      <w:pPr>
        <w:jc w:val="center"/>
        <w:rPr>
          <w:rFonts w:ascii="Rockwell" w:hAnsi="Rockwell"/>
          <w:b/>
          <w:bCs/>
          <w:sz w:val="32"/>
          <w:szCs w:val="32"/>
          <w:lang w:val="pt-BR"/>
        </w:rPr>
      </w:pPr>
      <w:proofErr w:type="gramStart"/>
      <w:r>
        <w:rPr>
          <w:rFonts w:ascii="Rockwell" w:hAnsi="Rockwell"/>
          <w:b/>
          <w:bCs/>
          <w:sz w:val="32"/>
          <w:szCs w:val="32"/>
          <w:lang w:val="pt-BR"/>
        </w:rPr>
        <w:t>C</w:t>
      </w:r>
      <w:r w:rsidRPr="006756CB">
        <w:rPr>
          <w:rFonts w:ascii="Rockwell" w:hAnsi="Rockwell"/>
          <w:b/>
          <w:bCs/>
          <w:sz w:val="32"/>
          <w:szCs w:val="32"/>
          <w:lang w:val="pt-BR"/>
        </w:rPr>
        <w:t xml:space="preserve">ognatos </w:t>
      </w:r>
      <w:r>
        <w:rPr>
          <w:rFonts w:ascii="Rockwell" w:hAnsi="Rockwell"/>
          <w:b/>
          <w:bCs/>
          <w:sz w:val="32"/>
          <w:szCs w:val="32"/>
          <w:lang w:val="pt-BR"/>
        </w:rPr>
        <w:t>– Entrevistas</w:t>
      </w:r>
      <w:proofErr w:type="gramEnd"/>
    </w:p>
    <w:p w:rsidR="00CF0F3A" w:rsidRPr="006756CB" w:rsidRDefault="00CF0F3A" w:rsidP="00CF0F3A">
      <w:pPr>
        <w:rPr>
          <w:rFonts w:ascii="Rockwell" w:hAnsi="Rockwell"/>
          <w:sz w:val="32"/>
          <w:szCs w:val="32"/>
          <w:u w:val="single"/>
          <w:lang w:val="pt-BR"/>
        </w:rPr>
      </w:pPr>
      <w:r w:rsidRPr="006756CB">
        <w:rPr>
          <w:rFonts w:ascii="Rockwell" w:hAnsi="Rockwell"/>
          <w:sz w:val="32"/>
          <w:szCs w:val="32"/>
          <w:u w:val="single"/>
          <w:lang w:val="pt-BR"/>
        </w:rPr>
        <w:t>Estudante A</w:t>
      </w:r>
    </w:p>
    <w:p w:rsidR="00CF0F3A" w:rsidRPr="006756CB" w:rsidRDefault="00CF0F3A" w:rsidP="00CF0F3A">
      <w:pPr>
        <w:jc w:val="center"/>
        <w:rPr>
          <w:rFonts w:ascii="Rockwell" w:hAnsi="Rockwell"/>
          <w:lang w:val="pt-BR"/>
        </w:rPr>
      </w:pPr>
    </w:p>
    <w:p w:rsidR="00CF0F3A" w:rsidRPr="00F54D28" w:rsidRDefault="00CF0F3A" w:rsidP="00CF0F3A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  <w:lang w:val="pt-BR"/>
        </w:rPr>
        <w:t xml:space="preserve">Você é... </w:t>
      </w:r>
      <w:r>
        <w:rPr>
          <w:rFonts w:ascii="Rockwell" w:hAnsi="Rockwell"/>
          <w:sz w:val="32"/>
          <w:szCs w:val="32"/>
        </w:rPr>
        <w:t>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10"/>
        <w:gridCol w:w="1287"/>
        <w:gridCol w:w="1473"/>
        <w:gridCol w:w="1266"/>
      </w:tblGrid>
      <w:tr w:rsidR="00CF0F3A" w:rsidTr="00CF0F3A">
        <w:tc>
          <w:tcPr>
            <w:tcW w:w="2310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87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>Sim, eu sou.</w:t>
            </w:r>
          </w:p>
        </w:tc>
        <w:tc>
          <w:tcPr>
            <w:tcW w:w="1473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 xml:space="preserve">Não, eu não </w:t>
            </w:r>
            <w:r>
              <w:rPr>
                <w:rFonts w:ascii="Rockwell" w:hAnsi="Rockwell"/>
                <w:sz w:val="32"/>
                <w:szCs w:val="32"/>
                <w:lang w:val="pt-BR"/>
              </w:rPr>
              <w:t>s</w:t>
            </w: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>ou.</w:t>
            </w:r>
          </w:p>
        </w:tc>
        <w:tc>
          <w:tcPr>
            <w:tcW w:w="126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>Às vezes</w:t>
            </w: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p</w:t>
            </w: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>opular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>independente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importante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materialista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inteligente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responsável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sentimental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perfeccionista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310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pessimista</w:t>
            </w:r>
            <w:proofErr w:type="gramEnd"/>
          </w:p>
        </w:tc>
        <w:tc>
          <w:tcPr>
            <w:tcW w:w="1287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47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6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</w:tbl>
    <w:p w:rsidR="00CF0F3A" w:rsidRDefault="00CF0F3A" w:rsidP="00CF0F3A">
      <w:pPr>
        <w:jc w:val="center"/>
        <w:rPr>
          <w:rFonts w:ascii="Rockwell" w:hAnsi="Rockwell"/>
          <w:sz w:val="32"/>
          <w:szCs w:val="32"/>
          <w:lang w:val="pt-BR"/>
        </w:rPr>
      </w:pPr>
    </w:p>
    <w:p w:rsidR="00CF0F3A" w:rsidRPr="006756CB" w:rsidRDefault="00CF0F3A" w:rsidP="00CF0F3A">
      <w:pPr>
        <w:jc w:val="center"/>
        <w:rPr>
          <w:rFonts w:ascii="Rockwell" w:hAnsi="Rockwell"/>
          <w:b/>
          <w:bCs/>
          <w:sz w:val="32"/>
          <w:szCs w:val="32"/>
          <w:lang w:val="pt-BR"/>
        </w:rPr>
      </w:pPr>
    </w:p>
    <w:p w:rsidR="00CF0F3A" w:rsidRPr="00C4360D" w:rsidRDefault="00CF0F3A" w:rsidP="00CF0F3A">
      <w:pPr>
        <w:pStyle w:val="Footer"/>
        <w:rPr>
          <w:rStyle w:val="PageNumber"/>
          <w:i/>
          <w:lang w:val="pt-BR"/>
        </w:rPr>
      </w:pPr>
      <w:r w:rsidRPr="00C4360D">
        <w:rPr>
          <w:rStyle w:val="PageNumber"/>
          <w:lang w:val="pt-BR"/>
        </w:rPr>
        <w:t xml:space="preserve">Exercício adaptado para a Lição Preliminar do </w:t>
      </w:r>
      <w:r w:rsidRPr="00C4360D">
        <w:rPr>
          <w:rStyle w:val="PageNumber"/>
          <w:i/>
          <w:lang w:val="pt-BR"/>
        </w:rPr>
        <w:t>Ponto de Encontro</w:t>
      </w:r>
      <w:r>
        <w:rPr>
          <w:rStyle w:val="PageNumber"/>
          <w:i/>
          <w:lang w:val="pt-BR"/>
        </w:rPr>
        <w:t xml:space="preserve">, </w:t>
      </w:r>
      <w:r w:rsidRPr="00C4360D">
        <w:rPr>
          <w:rStyle w:val="PageNumber"/>
          <w:lang w:val="pt-BR"/>
        </w:rPr>
        <w:t xml:space="preserve">página </w:t>
      </w:r>
      <w:proofErr w:type="gramStart"/>
      <w:r w:rsidRPr="00C4360D">
        <w:rPr>
          <w:rStyle w:val="PageNumber"/>
          <w:lang w:val="pt-BR"/>
        </w:rPr>
        <w:t>12</w:t>
      </w:r>
      <w:proofErr w:type="gramEnd"/>
    </w:p>
    <w:p w:rsidR="00CF0F3A" w:rsidRPr="00CF0F3A" w:rsidRDefault="00CF0F3A" w:rsidP="00CF0F3A">
      <w:pPr>
        <w:rPr>
          <w:rFonts w:ascii="Rockwell" w:hAnsi="Rockwell"/>
          <w:sz w:val="26"/>
          <w:szCs w:val="26"/>
          <w:u w:val="single"/>
          <w:lang w:val="pt-BR"/>
        </w:rPr>
      </w:pPr>
    </w:p>
    <w:p w:rsidR="00CF0F3A" w:rsidRPr="00CF0F3A" w:rsidRDefault="00CF0F3A" w:rsidP="00CF0F3A">
      <w:pPr>
        <w:rPr>
          <w:rFonts w:ascii="Rockwell" w:hAnsi="Rockwell"/>
          <w:sz w:val="26"/>
          <w:szCs w:val="26"/>
          <w:u w:val="single"/>
          <w:lang w:val="pt-BR"/>
        </w:rPr>
      </w:pPr>
    </w:p>
    <w:p w:rsidR="00CF0F3A" w:rsidRDefault="00CF0F3A" w:rsidP="00CF0F3A">
      <w:pPr>
        <w:rPr>
          <w:rFonts w:ascii="Rockwell" w:hAnsi="Rockwell"/>
          <w:sz w:val="32"/>
          <w:szCs w:val="32"/>
          <w:u w:val="single"/>
          <w:lang w:val="pt-BR"/>
        </w:rPr>
      </w:pPr>
    </w:p>
    <w:p w:rsidR="00CF0F3A" w:rsidRDefault="00CF0F3A" w:rsidP="00CF0F3A">
      <w:pPr>
        <w:rPr>
          <w:rFonts w:ascii="Rockwell" w:hAnsi="Rockwell"/>
          <w:sz w:val="32"/>
          <w:szCs w:val="32"/>
          <w:u w:val="single"/>
          <w:lang w:val="pt-BR"/>
        </w:rPr>
      </w:pPr>
    </w:p>
    <w:p w:rsidR="00CF0F3A" w:rsidRDefault="00CF0F3A" w:rsidP="00CF0F3A">
      <w:pPr>
        <w:rPr>
          <w:rFonts w:ascii="Rockwell" w:hAnsi="Rockwell"/>
          <w:sz w:val="32"/>
          <w:szCs w:val="32"/>
          <w:u w:val="single"/>
          <w:lang w:val="pt-BR"/>
        </w:rPr>
      </w:pPr>
    </w:p>
    <w:p w:rsidR="00CF0F3A" w:rsidRDefault="00CF0F3A" w:rsidP="00CF0F3A">
      <w:pPr>
        <w:rPr>
          <w:rFonts w:ascii="Rockwell" w:hAnsi="Rockwell"/>
          <w:sz w:val="32"/>
          <w:szCs w:val="32"/>
          <w:u w:val="single"/>
          <w:lang w:val="pt-BR"/>
        </w:rPr>
      </w:pPr>
    </w:p>
    <w:p w:rsidR="00CF0F3A" w:rsidRPr="00CF0F3A" w:rsidRDefault="00CF0F3A" w:rsidP="00CF0F3A">
      <w:pPr>
        <w:rPr>
          <w:rFonts w:ascii="Rockwell" w:hAnsi="Rockwell"/>
          <w:sz w:val="20"/>
          <w:szCs w:val="20"/>
          <w:u w:val="single"/>
          <w:lang w:val="pt-BR"/>
        </w:rPr>
      </w:pPr>
    </w:p>
    <w:p w:rsidR="00CF0F3A" w:rsidRPr="006756CB" w:rsidRDefault="00CF0F3A" w:rsidP="00CF0F3A">
      <w:pPr>
        <w:rPr>
          <w:rFonts w:ascii="Rockwell" w:hAnsi="Rockwell"/>
          <w:sz w:val="32"/>
          <w:szCs w:val="32"/>
          <w:u w:val="single"/>
          <w:lang w:val="pt-BR"/>
        </w:rPr>
      </w:pPr>
      <w:r>
        <w:rPr>
          <w:rFonts w:ascii="Rockwell" w:hAnsi="Rockwell"/>
          <w:sz w:val="32"/>
          <w:szCs w:val="32"/>
          <w:u w:val="single"/>
          <w:lang w:val="pt-BR"/>
        </w:rPr>
        <w:t>Estudante B</w:t>
      </w:r>
    </w:p>
    <w:p w:rsidR="00CF0F3A" w:rsidRPr="006756CB" w:rsidRDefault="00CF0F3A" w:rsidP="00CF0F3A">
      <w:pPr>
        <w:jc w:val="center"/>
        <w:rPr>
          <w:rFonts w:ascii="Rockwell" w:hAnsi="Rockwell"/>
          <w:lang w:val="pt-BR"/>
        </w:rPr>
      </w:pPr>
    </w:p>
    <w:p w:rsidR="00CF0F3A" w:rsidRPr="00F54D28" w:rsidRDefault="00CF0F3A" w:rsidP="00CF0F3A">
      <w:pPr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  <w:lang w:val="pt-BR"/>
        </w:rPr>
        <w:t xml:space="preserve">Você é... </w:t>
      </w:r>
      <w:r>
        <w:rPr>
          <w:rFonts w:ascii="Rockwell" w:hAnsi="Rockwell"/>
          <w:sz w:val="32"/>
          <w:szCs w:val="32"/>
        </w:rPr>
        <w:t>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126"/>
        <w:gridCol w:w="1353"/>
        <w:gridCol w:w="1559"/>
        <w:gridCol w:w="1298"/>
      </w:tblGrid>
      <w:tr w:rsidR="00CF0F3A" w:rsidTr="00CF0F3A">
        <w:tc>
          <w:tcPr>
            <w:tcW w:w="2126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353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>Sim, eu sou.</w:t>
            </w:r>
          </w:p>
        </w:tc>
        <w:tc>
          <w:tcPr>
            <w:tcW w:w="1559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 xml:space="preserve">Não, eu não </w:t>
            </w:r>
            <w:r>
              <w:rPr>
                <w:rFonts w:ascii="Rockwell" w:hAnsi="Rockwell"/>
                <w:sz w:val="32"/>
                <w:szCs w:val="32"/>
                <w:lang w:val="pt-BR"/>
              </w:rPr>
              <w:t>s</w:t>
            </w: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>ou.</w:t>
            </w:r>
          </w:p>
        </w:tc>
        <w:tc>
          <w:tcPr>
            <w:tcW w:w="1298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r w:rsidRPr="00F54D28">
              <w:rPr>
                <w:rFonts w:ascii="Rockwell" w:hAnsi="Rockwell"/>
                <w:sz w:val="32"/>
                <w:szCs w:val="32"/>
                <w:lang w:val="pt-BR"/>
              </w:rPr>
              <w:t>Às vezes</w:t>
            </w: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eficiente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arrogante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importante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materialista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otimista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paciente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tradicional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responsável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  <w:tr w:rsidR="00CF0F3A" w:rsidTr="00CF0F3A">
        <w:tc>
          <w:tcPr>
            <w:tcW w:w="2126" w:type="dxa"/>
          </w:tcPr>
          <w:p w:rsidR="00CF0F3A" w:rsidRPr="00F54D28" w:rsidRDefault="00CF0F3A" w:rsidP="002923AD">
            <w:pPr>
              <w:rPr>
                <w:rFonts w:ascii="Rockwell" w:hAnsi="Rockwell"/>
                <w:sz w:val="32"/>
                <w:szCs w:val="32"/>
                <w:lang w:val="pt-BR"/>
              </w:rPr>
            </w:pPr>
            <w:proofErr w:type="gramStart"/>
            <w:r>
              <w:rPr>
                <w:rFonts w:ascii="Rockwell" w:hAnsi="Rockwell"/>
                <w:sz w:val="32"/>
                <w:szCs w:val="32"/>
                <w:lang w:val="pt-BR"/>
              </w:rPr>
              <w:t>competente</w:t>
            </w:r>
            <w:proofErr w:type="gramEnd"/>
          </w:p>
        </w:tc>
        <w:tc>
          <w:tcPr>
            <w:tcW w:w="1353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559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  <w:tc>
          <w:tcPr>
            <w:tcW w:w="1298" w:type="dxa"/>
          </w:tcPr>
          <w:p w:rsidR="00CF0F3A" w:rsidRDefault="00CF0F3A" w:rsidP="002923AD">
            <w:pPr>
              <w:rPr>
                <w:rFonts w:ascii="Rockwell" w:hAnsi="Rockwell"/>
                <w:sz w:val="36"/>
                <w:szCs w:val="36"/>
                <w:lang w:val="pt-BR"/>
              </w:rPr>
            </w:pPr>
          </w:p>
        </w:tc>
      </w:tr>
    </w:tbl>
    <w:p w:rsidR="00CF0F3A" w:rsidRDefault="00CF0F3A" w:rsidP="00CF0F3A">
      <w:pPr>
        <w:rPr>
          <w:rFonts w:ascii="Rockwell" w:hAnsi="Rockwell"/>
          <w:b/>
          <w:bCs/>
          <w:u w:val="single"/>
          <w:lang w:val="pt-BR"/>
        </w:rPr>
      </w:pPr>
    </w:p>
    <w:sectPr w:rsidR="00CF0F3A" w:rsidSect="00CF0F3A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3A"/>
    <w:rsid w:val="001E25F5"/>
    <w:rsid w:val="00356756"/>
    <w:rsid w:val="0059785B"/>
    <w:rsid w:val="005C1E51"/>
    <w:rsid w:val="00881DCB"/>
    <w:rsid w:val="00CF0F3A"/>
    <w:rsid w:val="00F4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F3A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rFonts w:eastAsiaTheme="minorHAnsi"/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CF0F3A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CF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F0F3A"/>
    <w:rPr>
      <w:rFonts w:eastAsia="SimSun"/>
      <w:sz w:val="24"/>
      <w:szCs w:val="24"/>
      <w:lang w:eastAsia="zh-CN"/>
    </w:rPr>
  </w:style>
  <w:style w:type="character" w:styleId="PageNumber">
    <w:name w:val="page number"/>
    <w:basedOn w:val="DefaultParagraphFont"/>
    <w:rsid w:val="00CF0F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F3A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rFonts w:eastAsiaTheme="minorHAnsi"/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CF0F3A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CF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F0F3A"/>
    <w:rPr>
      <w:rFonts w:eastAsia="SimSun"/>
      <w:sz w:val="24"/>
      <w:szCs w:val="24"/>
      <w:lang w:eastAsia="zh-CN"/>
    </w:rPr>
  </w:style>
  <w:style w:type="character" w:styleId="PageNumber">
    <w:name w:val="page number"/>
    <w:basedOn w:val="DefaultParagraphFont"/>
    <w:rsid w:val="00CF0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2011-08-17T01:28:00Z</dcterms:created>
  <dcterms:modified xsi:type="dcterms:W3CDTF">2011-08-17T01:28:00Z</dcterms:modified>
</cp:coreProperties>
</file>